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E4" w:rsidRPr="00E4113E" w:rsidRDefault="00F15AE4" w:rsidP="00F15AE4">
      <w:pPr>
        <w:spacing w:line="240" w:lineRule="auto"/>
        <w:jc w:val="center"/>
        <w:rPr>
          <w:sz w:val="28"/>
          <w:szCs w:val="28"/>
        </w:rPr>
      </w:pPr>
      <w:r w:rsidRPr="007F7240">
        <w:rPr>
          <w:b/>
          <w:color w:val="538135" w:themeColor="accent6" w:themeShade="BF"/>
          <w:sz w:val="40"/>
          <w:szCs w:val="40"/>
        </w:rPr>
        <w:t xml:space="preserve">Organizace dne    </w:t>
      </w:r>
      <w:r>
        <w:rPr>
          <w:b/>
          <w:sz w:val="40"/>
          <w:szCs w:val="40"/>
        </w:rPr>
        <w:t xml:space="preserve">-   </w:t>
      </w:r>
      <w:r w:rsidRPr="00E4113E">
        <w:rPr>
          <w:b/>
          <w:sz w:val="40"/>
          <w:szCs w:val="40"/>
        </w:rPr>
        <w:t xml:space="preserve"> </w:t>
      </w:r>
      <w:r w:rsidRPr="00E4113E">
        <w:rPr>
          <w:b/>
          <w:color w:val="00B0F0"/>
          <w:sz w:val="40"/>
          <w:szCs w:val="40"/>
        </w:rPr>
        <w:t>ŠKOL</w:t>
      </w:r>
      <w:r>
        <w:rPr>
          <w:b/>
          <w:color w:val="00B0F0"/>
          <w:sz w:val="40"/>
          <w:szCs w:val="40"/>
        </w:rPr>
        <w:t>KA</w:t>
      </w:r>
      <w:r w:rsidRPr="00E4113E">
        <w:rPr>
          <w:b/>
          <w:color w:val="FF0000"/>
          <w:sz w:val="40"/>
          <w:szCs w:val="40"/>
        </w:rPr>
        <w:t xml:space="preserve"> PASTELKA</w:t>
      </w:r>
    </w:p>
    <w:p w:rsidR="00F15AE4" w:rsidRPr="00E94C26" w:rsidRDefault="00F15AE4" w:rsidP="00F15AE4">
      <w:pPr>
        <w:spacing w:line="240" w:lineRule="auto"/>
        <w:rPr>
          <w:b/>
          <w:sz w:val="28"/>
          <w:szCs w:val="28"/>
        </w:rPr>
      </w:pP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FF0000"/>
          <w:sz w:val="32"/>
          <w:szCs w:val="32"/>
        </w:rPr>
        <w:t xml:space="preserve">6:30 – 8:30        </w:t>
      </w:r>
      <w:r w:rsidRPr="00E4113E">
        <w:rPr>
          <w:b/>
          <w:sz w:val="32"/>
          <w:szCs w:val="32"/>
        </w:rPr>
        <w:t>volné hry, ranní cvičení, možnost řízených činností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FFC000"/>
          <w:sz w:val="32"/>
          <w:szCs w:val="32"/>
        </w:rPr>
        <w:t xml:space="preserve">8:30 – 9:00        </w:t>
      </w:r>
      <w:r w:rsidRPr="00E4113E">
        <w:rPr>
          <w:b/>
          <w:sz w:val="32"/>
          <w:szCs w:val="32"/>
        </w:rPr>
        <w:t>hygiena, příprava na svačinu, svačina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92D050"/>
          <w:sz w:val="32"/>
          <w:szCs w:val="32"/>
        </w:rPr>
        <w:t xml:space="preserve">9:00 – 9:20        </w:t>
      </w:r>
      <w:r w:rsidRPr="00E4113E">
        <w:rPr>
          <w:b/>
          <w:sz w:val="32"/>
          <w:szCs w:val="32"/>
        </w:rPr>
        <w:t xml:space="preserve">pokračování v individuálních, frontálních   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                            i skupinových činnostech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00B050"/>
          <w:sz w:val="32"/>
          <w:szCs w:val="32"/>
        </w:rPr>
        <w:t xml:space="preserve">9:20 – 11:30      </w:t>
      </w:r>
      <w:r w:rsidRPr="00E4113E">
        <w:rPr>
          <w:b/>
          <w:sz w:val="32"/>
          <w:szCs w:val="32"/>
        </w:rPr>
        <w:t>příprava na pobyt venku, pobyt venku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00B0F0"/>
          <w:sz w:val="32"/>
          <w:szCs w:val="32"/>
        </w:rPr>
        <w:t xml:space="preserve">11:30 – 12:15    </w:t>
      </w:r>
      <w:r w:rsidRPr="00E4113E">
        <w:rPr>
          <w:b/>
          <w:sz w:val="32"/>
          <w:szCs w:val="32"/>
        </w:rPr>
        <w:t>hygiena, oběd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0070C0"/>
          <w:sz w:val="32"/>
          <w:szCs w:val="32"/>
        </w:rPr>
        <w:t xml:space="preserve">12:15 – 12:30    </w:t>
      </w:r>
      <w:r w:rsidRPr="00E4113E">
        <w:rPr>
          <w:b/>
          <w:sz w:val="32"/>
          <w:szCs w:val="32"/>
        </w:rPr>
        <w:t>příprava na odpočinek, četba nebo poslech pohádek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002060"/>
          <w:sz w:val="32"/>
          <w:szCs w:val="32"/>
        </w:rPr>
        <w:t xml:space="preserve">12:30 – 14:15    </w:t>
      </w:r>
      <w:r w:rsidRPr="00E4113E">
        <w:rPr>
          <w:b/>
          <w:sz w:val="32"/>
          <w:szCs w:val="32"/>
        </w:rPr>
        <w:t>odpočinek, klidové činnosti (obě třídy)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                             třída č. II – program na přípravu dětí pro vstup do ZŠ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7030A0"/>
          <w:sz w:val="32"/>
          <w:szCs w:val="32"/>
        </w:rPr>
        <w:t xml:space="preserve">14:15-14:45       </w:t>
      </w:r>
      <w:r w:rsidRPr="00E4113E">
        <w:rPr>
          <w:b/>
          <w:sz w:val="32"/>
          <w:szCs w:val="32"/>
        </w:rPr>
        <w:t>hygiena, odpolední svačina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AE7383">
        <w:rPr>
          <w:b/>
          <w:color w:val="C00000"/>
          <w:sz w:val="32"/>
          <w:szCs w:val="32"/>
        </w:rPr>
        <w:t xml:space="preserve">14:45 – 16:30    </w:t>
      </w:r>
      <w:r w:rsidRPr="00E4113E">
        <w:rPr>
          <w:b/>
          <w:sz w:val="32"/>
          <w:szCs w:val="32"/>
        </w:rPr>
        <w:t xml:space="preserve">hry, zájmové činnosti, individuální práce s dětmi, 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                             případně pobyt na terase nebo zahradě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Uvedené časy jsou orientační, časové odchylky jsou tolerovány.</w:t>
      </w:r>
    </w:p>
    <w:p w:rsidR="00F15AE4" w:rsidRPr="00E4113E" w:rsidRDefault="00F15AE4" w:rsidP="00F15AE4">
      <w:pPr>
        <w:spacing w:line="240" w:lineRule="auto"/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Je však nezbytně nutné dodržovat psychosociální a hygienické podmínky.</w:t>
      </w:r>
    </w:p>
    <w:p w:rsidR="007D44C0" w:rsidRDefault="00F15AE4">
      <w:bookmarkStart w:id="0" w:name="_GoBack"/>
      <w:bookmarkEnd w:id="0"/>
    </w:p>
    <w:sectPr w:rsidR="007D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4"/>
    <w:rsid w:val="006031AC"/>
    <w:rsid w:val="00EC3DC5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0BE7-FFE5-4B2B-8ABD-8B50DAF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2021-08-31T07:49:00Z</dcterms:created>
  <dcterms:modified xsi:type="dcterms:W3CDTF">2021-08-31T07:50:00Z</dcterms:modified>
</cp:coreProperties>
</file>